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5" w:type="pct"/>
        <w:tblInd w:w="-432" w:type="dxa"/>
        <w:tblLook w:val="01E0" w:firstRow="1" w:lastRow="1" w:firstColumn="1" w:lastColumn="1" w:noHBand="0" w:noVBand="0"/>
      </w:tblPr>
      <w:tblGrid>
        <w:gridCol w:w="10333"/>
        <w:gridCol w:w="222"/>
      </w:tblGrid>
      <w:tr w:rsidR="00B372F6" w14:paraId="727E2F4A" w14:textId="77777777" w:rsidTr="0068598B">
        <w:trPr>
          <w:trHeight w:val="2833"/>
        </w:trPr>
        <w:tc>
          <w:tcPr>
            <w:tcW w:w="4886" w:type="pct"/>
            <w:vAlign w:val="center"/>
          </w:tcPr>
          <w:tbl>
            <w:tblPr>
              <w:tblW w:w="7397" w:type="dxa"/>
              <w:jc w:val="center"/>
              <w:tblLook w:val="04A0" w:firstRow="1" w:lastRow="0" w:firstColumn="1" w:lastColumn="0" w:noHBand="0" w:noVBand="1"/>
            </w:tblPr>
            <w:tblGrid>
              <w:gridCol w:w="9673"/>
              <w:gridCol w:w="222"/>
              <w:gridCol w:w="222"/>
            </w:tblGrid>
            <w:tr w:rsidR="00DA1C19" w:rsidRPr="00006D56" w14:paraId="276C46C8" w14:textId="77777777" w:rsidTr="0068598B">
              <w:trPr>
                <w:trHeight w:val="594"/>
                <w:jc w:val="center"/>
              </w:trPr>
              <w:tc>
                <w:tcPr>
                  <w:tcW w:w="6192" w:type="dxa"/>
                </w:tcPr>
                <w:tbl>
                  <w:tblPr>
                    <w:tblW w:w="9457" w:type="dxa"/>
                    <w:tblLook w:val="01E0" w:firstRow="1" w:lastRow="1" w:firstColumn="1" w:lastColumn="1" w:noHBand="0" w:noVBand="0"/>
                  </w:tblPr>
                  <w:tblGrid>
                    <w:gridCol w:w="4749"/>
                    <w:gridCol w:w="4708"/>
                  </w:tblGrid>
                  <w:tr w:rsidR="0068598B" w:rsidRPr="00954C1B" w14:paraId="4678B6CA" w14:textId="77777777" w:rsidTr="0068598B">
                    <w:trPr>
                      <w:trHeight w:val="573"/>
                    </w:trPr>
                    <w:tc>
                      <w:tcPr>
                        <w:tcW w:w="2511" w:type="pct"/>
                        <w:vAlign w:val="center"/>
                      </w:tcPr>
                      <w:p w14:paraId="2F8398AE" w14:textId="77777777" w:rsidR="0068598B" w:rsidRPr="00954C1B" w:rsidRDefault="0068598B" w:rsidP="0068598B">
                        <w:pPr>
                          <w:jc w:val="center"/>
                        </w:pPr>
                        <w:bookmarkStart w:id="0" w:name="_Hlk95754262"/>
                        <w:r w:rsidRPr="00954C1B">
                          <w:t>«</w:t>
                        </w:r>
                        <w:r w:rsidRPr="00954C1B">
                          <w:rPr>
                            <w:b/>
                          </w:rPr>
                          <w:t>Согласовано</w:t>
                        </w:r>
                        <w:r w:rsidRPr="00954C1B">
                          <w:t>»</w:t>
                        </w:r>
                      </w:p>
                      <w:p w14:paraId="66852473" w14:textId="77777777" w:rsidR="0068598B" w:rsidRPr="00954C1B" w:rsidRDefault="0068598B" w:rsidP="0068598B">
                        <w:pPr>
                          <w:jc w:val="center"/>
                        </w:pPr>
                        <w:r w:rsidRPr="00954C1B">
                          <w:t>Подрядчик</w:t>
                        </w:r>
                      </w:p>
                    </w:tc>
                    <w:tc>
                      <w:tcPr>
                        <w:tcW w:w="2489" w:type="pct"/>
                        <w:vAlign w:val="center"/>
                      </w:tcPr>
                      <w:p w14:paraId="1CD4366E" w14:textId="77777777" w:rsidR="0068598B" w:rsidRPr="00954C1B" w:rsidRDefault="0068598B" w:rsidP="0068598B">
                        <w:pPr>
                          <w:jc w:val="center"/>
                        </w:pPr>
                        <w:r w:rsidRPr="00954C1B">
                          <w:t>«</w:t>
                        </w:r>
                        <w:r w:rsidRPr="00954C1B">
                          <w:rPr>
                            <w:b/>
                          </w:rPr>
                          <w:t>Утверждаю</w:t>
                        </w:r>
                        <w:r w:rsidRPr="00954C1B">
                          <w:t>»</w:t>
                        </w:r>
                      </w:p>
                      <w:p w14:paraId="1438EDF5" w14:textId="77777777" w:rsidR="0068598B" w:rsidRPr="00954C1B" w:rsidRDefault="0068598B" w:rsidP="0068598B">
                        <w:pPr>
                          <w:jc w:val="center"/>
                        </w:pPr>
                        <w:r w:rsidRPr="00954C1B">
                          <w:t>Заказчик</w:t>
                        </w:r>
                      </w:p>
                    </w:tc>
                  </w:tr>
                  <w:tr w:rsidR="0068598B" w:rsidRPr="00CA0C24" w14:paraId="3B3DEB1A" w14:textId="77777777" w:rsidTr="0068598B">
                    <w:trPr>
                      <w:trHeight w:val="1848"/>
                    </w:trPr>
                    <w:tc>
                      <w:tcPr>
                        <w:tcW w:w="2511" w:type="pct"/>
                        <w:vAlign w:val="center"/>
                      </w:tcPr>
                      <w:p w14:paraId="20093548" w14:textId="51C37D1C" w:rsidR="0068598B" w:rsidRPr="00954C1B" w:rsidRDefault="0068598B" w:rsidP="0068598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54C1B">
                          <w:rPr>
                            <w:sz w:val="22"/>
                            <w:szCs w:val="22"/>
                          </w:rPr>
                          <w:t>ООО «ПИКГЕО»</w:t>
                        </w:r>
                      </w:p>
                      <w:p w14:paraId="1C4DD317" w14:textId="24FC3D1B" w:rsidR="0068598B" w:rsidRPr="00954C1B" w:rsidRDefault="0068598B" w:rsidP="0068598B">
                        <w:pPr>
                          <w:jc w:val="center"/>
                        </w:pPr>
                        <w:r w:rsidRPr="00954C1B">
                          <w:t>Генеральный директор</w:t>
                        </w:r>
                      </w:p>
                      <w:p w14:paraId="70A7DB37" w14:textId="6A4D322A" w:rsidR="0068598B" w:rsidRPr="00954C1B" w:rsidRDefault="0068598B" w:rsidP="0068598B">
                        <w:pPr>
                          <w:jc w:val="center"/>
                        </w:pPr>
                        <w:r w:rsidRPr="00954C1B">
                          <w:t>Румянцев Д. А.</w:t>
                        </w:r>
                      </w:p>
                      <w:p w14:paraId="7291C038" w14:textId="562176F6" w:rsidR="0068598B" w:rsidRPr="00954C1B" w:rsidRDefault="0068598B" w:rsidP="0068598B">
                        <w:pPr>
                          <w:jc w:val="center"/>
                        </w:pPr>
                      </w:p>
                      <w:p w14:paraId="5C880C45" w14:textId="6F16B4C8" w:rsidR="0068598B" w:rsidRPr="00954C1B" w:rsidRDefault="0068598B" w:rsidP="0068598B">
                        <w:pPr>
                          <w:jc w:val="center"/>
                        </w:pPr>
                      </w:p>
                      <w:p w14:paraId="6A4B8A81" w14:textId="77777777" w:rsidR="0068598B" w:rsidRPr="00954C1B" w:rsidRDefault="0068598B" w:rsidP="0068598B">
                        <w:pPr>
                          <w:jc w:val="center"/>
                        </w:pPr>
                        <w:r w:rsidRPr="00954C1B">
                          <w:t>_____________________</w:t>
                        </w:r>
                      </w:p>
                      <w:p w14:paraId="6F0D7617" w14:textId="32251430" w:rsidR="0068598B" w:rsidRPr="00954C1B" w:rsidRDefault="0068598B" w:rsidP="0068598B">
                        <w:pPr>
                          <w:jc w:val="center"/>
                        </w:pPr>
                        <w:r w:rsidRPr="00164338">
                          <w:rPr>
                            <w:highlight w:val="yellow"/>
                          </w:rPr>
                          <w:t>«</w:t>
                        </w:r>
                        <w:r w:rsidR="00164338" w:rsidRPr="00164338">
                          <w:rPr>
                            <w:highlight w:val="yellow"/>
                          </w:rPr>
                          <w:t>__</w:t>
                        </w:r>
                        <w:r w:rsidRPr="00164338">
                          <w:rPr>
                            <w:highlight w:val="yellow"/>
                          </w:rPr>
                          <w:t xml:space="preserve">» </w:t>
                        </w:r>
                        <w:r w:rsidR="00164338" w:rsidRPr="00164338">
                          <w:rPr>
                            <w:highlight w:val="yellow"/>
                          </w:rPr>
                          <w:t>________</w:t>
                        </w:r>
                        <w:r w:rsidRPr="00164338">
                          <w:rPr>
                            <w:highlight w:val="yellow"/>
                          </w:rPr>
                          <w:t xml:space="preserve"> 2022 г.</w:t>
                        </w:r>
                      </w:p>
                      <w:p w14:paraId="72783A87" w14:textId="489D5117" w:rsidR="0068598B" w:rsidRPr="00954C1B" w:rsidRDefault="0068598B" w:rsidP="0068598B">
                        <w:pPr>
                          <w:jc w:val="center"/>
                        </w:pPr>
                        <w:r w:rsidRPr="00954C1B">
                          <w:t xml:space="preserve">Договор № ИГИ от </w:t>
                        </w:r>
                        <w:r w:rsidRPr="00164338">
                          <w:rPr>
                            <w:highlight w:val="yellow"/>
                          </w:rPr>
                          <w:t>02.2022 г.</w:t>
                        </w:r>
                      </w:p>
                      <w:p w14:paraId="096A35B9" w14:textId="77777777" w:rsidR="0068598B" w:rsidRPr="00954C1B" w:rsidRDefault="0068598B" w:rsidP="0068598B">
                        <w:pPr>
                          <w:jc w:val="center"/>
                        </w:pPr>
                      </w:p>
                    </w:tc>
                    <w:tc>
                      <w:tcPr>
                        <w:tcW w:w="2489" w:type="pct"/>
                        <w:vAlign w:val="center"/>
                      </w:tcPr>
                      <w:p w14:paraId="2695DE79" w14:textId="77777777" w:rsidR="0068598B" w:rsidRDefault="0068598B" w:rsidP="0068598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14:paraId="14B4560C" w14:textId="77777777" w:rsidR="00164338" w:rsidRDefault="00164338" w:rsidP="0068598B">
                        <w:pPr>
                          <w:jc w:val="center"/>
                        </w:pPr>
                      </w:p>
                      <w:p w14:paraId="26EA5AB3" w14:textId="77777777" w:rsidR="00164338" w:rsidRDefault="00164338" w:rsidP="0068598B">
                        <w:pPr>
                          <w:jc w:val="center"/>
                        </w:pPr>
                      </w:p>
                      <w:p w14:paraId="10620C90" w14:textId="77777777" w:rsidR="00164338" w:rsidRPr="00954C1B" w:rsidRDefault="00164338" w:rsidP="0068598B">
                        <w:pPr>
                          <w:jc w:val="center"/>
                        </w:pPr>
                      </w:p>
                      <w:p w14:paraId="5E848313" w14:textId="77777777" w:rsidR="0068598B" w:rsidRPr="00954C1B" w:rsidRDefault="0068598B" w:rsidP="0068598B">
                        <w:pPr>
                          <w:jc w:val="center"/>
                        </w:pPr>
                      </w:p>
                      <w:p w14:paraId="1CA555CF" w14:textId="77777777" w:rsidR="0068598B" w:rsidRPr="00954C1B" w:rsidRDefault="0068598B" w:rsidP="0068598B">
                        <w:pPr>
                          <w:jc w:val="center"/>
                        </w:pPr>
                        <w:r w:rsidRPr="00954C1B">
                          <w:t>_____________________</w:t>
                        </w:r>
                      </w:p>
                      <w:p w14:paraId="7BF1546C" w14:textId="7B8AEB86" w:rsidR="00164338" w:rsidRPr="00954C1B" w:rsidRDefault="00164338" w:rsidP="00164338">
                        <w:pPr>
                          <w:jc w:val="center"/>
                        </w:pPr>
                        <w:r w:rsidRPr="00164338">
                          <w:rPr>
                            <w:highlight w:val="yellow"/>
                          </w:rPr>
                          <w:t>«__» ________ 2022 г.</w:t>
                        </w:r>
                      </w:p>
                      <w:p w14:paraId="70175173" w14:textId="42358870" w:rsidR="0068598B" w:rsidRPr="00954C1B" w:rsidRDefault="00164338" w:rsidP="00164338">
                        <w:pPr>
                          <w:jc w:val="center"/>
                        </w:pPr>
                        <w:r w:rsidRPr="00954C1B">
                          <w:t xml:space="preserve">Договор № ИГИ от </w:t>
                        </w:r>
                        <w:r w:rsidRPr="00164338">
                          <w:rPr>
                            <w:highlight w:val="yellow"/>
                          </w:rPr>
                          <w:t>02.2022 г</w:t>
                        </w:r>
                        <w:r w:rsidR="0068598B" w:rsidRPr="00954C1B">
                          <w:t>.</w:t>
                        </w:r>
                      </w:p>
                      <w:p w14:paraId="499C8CF5" w14:textId="77777777" w:rsidR="0068598B" w:rsidRPr="00954C1B" w:rsidRDefault="0068598B" w:rsidP="0068598B"/>
                    </w:tc>
                  </w:tr>
                </w:tbl>
                <w:p w14:paraId="76B8C583" w14:textId="6FAF89A4" w:rsidR="00DA1C19" w:rsidRPr="00006D56" w:rsidRDefault="00DA1C19" w:rsidP="00DA1C19">
                  <w:pPr>
                    <w:spacing w:before="20"/>
                    <w:rPr>
                      <w:b/>
                    </w:rPr>
                  </w:pPr>
                </w:p>
              </w:tc>
              <w:tc>
                <w:tcPr>
                  <w:tcW w:w="339" w:type="dxa"/>
                </w:tcPr>
                <w:p w14:paraId="297E23F5" w14:textId="77777777" w:rsidR="00DA1C19" w:rsidRPr="00006D56" w:rsidRDefault="00DA1C19" w:rsidP="00DA1C19">
                  <w:pPr>
                    <w:spacing w:before="20"/>
                    <w:rPr>
                      <w:b/>
                    </w:rPr>
                  </w:pPr>
                </w:p>
              </w:tc>
              <w:tc>
                <w:tcPr>
                  <w:tcW w:w="866" w:type="dxa"/>
                </w:tcPr>
                <w:p w14:paraId="67364119" w14:textId="710F36A0" w:rsidR="00DA1C19" w:rsidRPr="00006D56" w:rsidRDefault="00DA1C19" w:rsidP="00DA1C19">
                  <w:pPr>
                    <w:spacing w:before="20"/>
                    <w:jc w:val="right"/>
                    <w:rPr>
                      <w:b/>
                    </w:rPr>
                  </w:pPr>
                </w:p>
              </w:tc>
            </w:tr>
            <w:tr w:rsidR="00DA1C19" w:rsidRPr="00006D56" w14:paraId="6EFD4798" w14:textId="77777777" w:rsidTr="0068598B">
              <w:trPr>
                <w:trHeight w:val="68"/>
                <w:jc w:val="center"/>
              </w:trPr>
              <w:tc>
                <w:tcPr>
                  <w:tcW w:w="6192" w:type="dxa"/>
                </w:tcPr>
                <w:p w14:paraId="64FBB217" w14:textId="068E705B" w:rsidR="00DA1C19" w:rsidRPr="00006D56" w:rsidRDefault="00DA1C19" w:rsidP="00DA1C19">
                  <w:pPr>
                    <w:spacing w:before="20"/>
                    <w:rPr>
                      <w:b/>
                    </w:rPr>
                  </w:pPr>
                </w:p>
              </w:tc>
              <w:tc>
                <w:tcPr>
                  <w:tcW w:w="339" w:type="dxa"/>
                </w:tcPr>
                <w:p w14:paraId="26EBF958" w14:textId="62343968" w:rsidR="00DA1C19" w:rsidRPr="00006D56" w:rsidRDefault="00DA1C19" w:rsidP="00DA1C19">
                  <w:pPr>
                    <w:spacing w:before="20"/>
                    <w:rPr>
                      <w:b/>
                    </w:rPr>
                  </w:pPr>
                </w:p>
              </w:tc>
              <w:tc>
                <w:tcPr>
                  <w:tcW w:w="866" w:type="dxa"/>
                </w:tcPr>
                <w:p w14:paraId="10001A4A" w14:textId="3C40399C" w:rsidR="00DA1C19" w:rsidRPr="00006D56" w:rsidRDefault="00DA1C19" w:rsidP="00DA1C19">
                  <w:pPr>
                    <w:spacing w:before="20"/>
                    <w:jc w:val="right"/>
                  </w:pPr>
                </w:p>
              </w:tc>
            </w:tr>
            <w:tr w:rsidR="00DA1C19" w:rsidRPr="00006D56" w14:paraId="5C19CB28" w14:textId="77777777" w:rsidTr="0068598B">
              <w:trPr>
                <w:trHeight w:val="68"/>
                <w:jc w:val="center"/>
              </w:trPr>
              <w:tc>
                <w:tcPr>
                  <w:tcW w:w="6192" w:type="dxa"/>
                  <w:vAlign w:val="bottom"/>
                </w:tcPr>
                <w:p w14:paraId="05B093B3" w14:textId="29E9D89D" w:rsidR="00DA1C19" w:rsidRPr="00006D56" w:rsidRDefault="00DA1C19" w:rsidP="00DA1C19">
                  <w:pPr>
                    <w:spacing w:before="20"/>
                  </w:pPr>
                </w:p>
              </w:tc>
              <w:tc>
                <w:tcPr>
                  <w:tcW w:w="339" w:type="dxa"/>
                  <w:vAlign w:val="bottom"/>
                </w:tcPr>
                <w:p w14:paraId="621EE8B5" w14:textId="77777777" w:rsidR="00DA1C19" w:rsidRPr="00006D56" w:rsidRDefault="00DA1C19" w:rsidP="00DA1C19">
                  <w:pPr>
                    <w:spacing w:before="20"/>
                    <w:jc w:val="right"/>
                  </w:pPr>
                </w:p>
              </w:tc>
              <w:tc>
                <w:tcPr>
                  <w:tcW w:w="866" w:type="dxa"/>
                  <w:vAlign w:val="bottom"/>
                </w:tcPr>
                <w:p w14:paraId="56D247D0" w14:textId="18B4B743" w:rsidR="00DA1C19" w:rsidRPr="00006D56" w:rsidRDefault="00DA1C19" w:rsidP="00DA1C19">
                  <w:pPr>
                    <w:spacing w:before="20"/>
                    <w:jc w:val="right"/>
                  </w:pPr>
                </w:p>
              </w:tc>
            </w:tr>
          </w:tbl>
          <w:p w14:paraId="24C17585" w14:textId="140532A8" w:rsidR="00B372F6" w:rsidRPr="00CA0C24" w:rsidRDefault="00B372F6" w:rsidP="00B954B5">
            <w:pPr>
              <w:jc w:val="center"/>
            </w:pPr>
          </w:p>
        </w:tc>
        <w:tc>
          <w:tcPr>
            <w:tcW w:w="114" w:type="pct"/>
            <w:vAlign w:val="center"/>
          </w:tcPr>
          <w:p w14:paraId="48655517" w14:textId="73475E9A" w:rsidR="00B372F6" w:rsidRPr="00CA0C24" w:rsidRDefault="00B372F6" w:rsidP="00B954B5">
            <w:pPr>
              <w:jc w:val="center"/>
            </w:pPr>
          </w:p>
        </w:tc>
      </w:tr>
      <w:tr w:rsidR="00B372F6" w14:paraId="47576E77" w14:textId="77777777" w:rsidTr="0068598B">
        <w:trPr>
          <w:trHeight w:val="68"/>
        </w:trPr>
        <w:tc>
          <w:tcPr>
            <w:tcW w:w="4886" w:type="pct"/>
            <w:vAlign w:val="center"/>
          </w:tcPr>
          <w:p w14:paraId="1660978A" w14:textId="7C067F76" w:rsidR="00B372F6" w:rsidRPr="00CA0C24" w:rsidRDefault="00B372F6" w:rsidP="00DA1C19"/>
        </w:tc>
        <w:tc>
          <w:tcPr>
            <w:tcW w:w="114" w:type="pct"/>
            <w:vAlign w:val="center"/>
          </w:tcPr>
          <w:p w14:paraId="010F69B8" w14:textId="77777777" w:rsidR="00B372F6" w:rsidRPr="00CA0C24" w:rsidRDefault="00B372F6" w:rsidP="00B954B5">
            <w:pPr>
              <w:jc w:val="center"/>
            </w:pPr>
          </w:p>
        </w:tc>
      </w:tr>
      <w:tr w:rsidR="00B372F6" w14:paraId="276EC521" w14:textId="77777777" w:rsidTr="0068598B">
        <w:trPr>
          <w:gridAfter w:val="1"/>
          <w:wAfter w:w="114" w:type="pct"/>
          <w:trHeight w:val="68"/>
        </w:trPr>
        <w:tc>
          <w:tcPr>
            <w:tcW w:w="4886" w:type="pct"/>
          </w:tcPr>
          <w:p w14:paraId="0035B509" w14:textId="1AC00210" w:rsidR="00B372F6" w:rsidRDefault="004B6A86" w:rsidP="00B954B5">
            <w:r w:rsidRPr="004B6A86">
              <w:rPr>
                <w:b/>
              </w:rPr>
              <w:t>Наименование объекта:</w:t>
            </w:r>
            <w:r>
              <w:t xml:space="preserve"> </w:t>
            </w:r>
          </w:p>
        </w:tc>
      </w:tr>
      <w:tr w:rsidR="00B372F6" w:rsidRPr="0064322B" w14:paraId="3B61582F" w14:textId="77777777" w:rsidTr="0068598B">
        <w:trPr>
          <w:gridAfter w:val="1"/>
          <w:wAfter w:w="114" w:type="pct"/>
          <w:trHeight w:val="71"/>
        </w:trPr>
        <w:tc>
          <w:tcPr>
            <w:tcW w:w="4886" w:type="pct"/>
          </w:tcPr>
          <w:p w14:paraId="70BC8152" w14:textId="77777777" w:rsidR="004B6A86" w:rsidRDefault="00B372F6" w:rsidP="00164338">
            <w:pPr>
              <w:rPr>
                <w:color w:val="000000"/>
                <w:sz w:val="22"/>
                <w:szCs w:val="22"/>
                <w:u w:val="single"/>
              </w:rPr>
            </w:pPr>
            <w:r w:rsidRPr="0068598B">
              <w:rPr>
                <w:b/>
                <w:sz w:val="22"/>
                <w:szCs w:val="22"/>
              </w:rPr>
              <w:t>Местонахождение объекта</w:t>
            </w:r>
            <w:r w:rsidRPr="0086225B">
              <w:rPr>
                <w:b/>
              </w:rPr>
              <w:t>:</w:t>
            </w:r>
            <w:r w:rsidR="0068598B">
              <w:rPr>
                <w:b/>
              </w:rPr>
              <w:t xml:space="preserve"> </w:t>
            </w:r>
          </w:p>
          <w:p w14:paraId="4C9997CC" w14:textId="6F06BE39" w:rsidR="00164338" w:rsidRPr="004B6A86" w:rsidRDefault="00164338" w:rsidP="00164338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2080CC35" w14:textId="4C61C01F" w:rsidR="00B372F6" w:rsidRPr="000C725A" w:rsidRDefault="00B372F6" w:rsidP="00DA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14:paraId="0826CB86" w14:textId="77777777" w:rsidR="00B372F6" w:rsidRPr="000C725A" w:rsidRDefault="00B372F6" w:rsidP="00DA1C19">
      <w:pPr>
        <w:jc w:val="center"/>
        <w:rPr>
          <w:b/>
        </w:rPr>
      </w:pPr>
      <w:r w:rsidRPr="000C725A">
        <w:rPr>
          <w:b/>
        </w:rPr>
        <w:t>на инженерно-геологические работы</w:t>
      </w:r>
    </w:p>
    <w:p w14:paraId="166F35CD" w14:textId="0ABA274B" w:rsidR="004B6A86" w:rsidRDefault="00B372F6" w:rsidP="007A6B55">
      <w:pPr>
        <w:jc w:val="center"/>
        <w:rPr>
          <w:b/>
        </w:rPr>
      </w:pPr>
      <w:r w:rsidRPr="006D032B">
        <w:rPr>
          <w:b/>
        </w:rPr>
        <w:t xml:space="preserve">для </w:t>
      </w:r>
      <w:r>
        <w:rPr>
          <w:b/>
        </w:rPr>
        <w:t>строительства</w:t>
      </w:r>
      <w:r w:rsidR="004B6A86">
        <w:rPr>
          <w:b/>
        </w:rPr>
        <w:t xml:space="preserve"> </w:t>
      </w:r>
      <w:r w:rsidR="007A6B55">
        <w:rPr>
          <w:b/>
        </w:rPr>
        <w:t xml:space="preserve">объекта </w:t>
      </w:r>
    </w:p>
    <w:p w14:paraId="6C3E864D" w14:textId="77777777" w:rsidR="007A6B55" w:rsidRPr="002B611F" w:rsidRDefault="007A6B55" w:rsidP="007A6B55">
      <w:pPr>
        <w:jc w:val="center"/>
        <w:rPr>
          <w:b/>
          <w:highlight w:val="yellow"/>
        </w:rPr>
      </w:pPr>
    </w:p>
    <w:tbl>
      <w:tblPr>
        <w:tblW w:w="5134" w:type="pct"/>
        <w:tblInd w:w="-432" w:type="dxa"/>
        <w:tblLook w:val="01E0" w:firstRow="1" w:lastRow="1" w:firstColumn="1" w:lastColumn="1" w:noHBand="0" w:noVBand="0"/>
      </w:tblPr>
      <w:tblGrid>
        <w:gridCol w:w="10165"/>
      </w:tblGrid>
      <w:tr w:rsidR="00B372F6" w14:paraId="3E8F3474" w14:textId="77777777" w:rsidTr="00B954B5">
        <w:tc>
          <w:tcPr>
            <w:tcW w:w="5000" w:type="pct"/>
            <w:tcBorders>
              <w:bottom w:val="single" w:sz="4" w:space="0" w:color="auto"/>
            </w:tcBorders>
          </w:tcPr>
          <w:p w14:paraId="52AC7EF4" w14:textId="79FFEB88" w:rsidR="00B372F6" w:rsidRPr="0086225B" w:rsidRDefault="00DA1C19" w:rsidP="00DA1C1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B372F6">
              <w:rPr>
                <w:iCs/>
              </w:rPr>
              <w:t>ООО "</w:t>
            </w:r>
            <w:proofErr w:type="spellStart"/>
            <w:r w:rsidR="00B372F6">
              <w:rPr>
                <w:iCs/>
              </w:rPr>
              <w:t>ПикГео</w:t>
            </w:r>
            <w:proofErr w:type="spellEnd"/>
            <w:r w:rsidR="00B372F6">
              <w:rPr>
                <w:iCs/>
              </w:rPr>
              <w:t>"</w:t>
            </w:r>
          </w:p>
        </w:tc>
      </w:tr>
      <w:tr w:rsidR="00B372F6" w:rsidRPr="0086225B" w14:paraId="126558A8" w14:textId="77777777" w:rsidTr="00B954B5">
        <w:tc>
          <w:tcPr>
            <w:tcW w:w="5000" w:type="pct"/>
            <w:tcBorders>
              <w:top w:val="single" w:sz="4" w:space="0" w:color="auto"/>
            </w:tcBorders>
          </w:tcPr>
          <w:p w14:paraId="16DC0981" w14:textId="7EC275B3" w:rsidR="00B372F6" w:rsidRPr="0086225B" w:rsidRDefault="00B372F6" w:rsidP="00B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Изыскательская</w:t>
            </w:r>
            <w:r w:rsidRPr="0086225B">
              <w:rPr>
                <w:sz w:val="22"/>
                <w:szCs w:val="22"/>
              </w:rPr>
              <w:t xml:space="preserve"> организация</w:t>
            </w:r>
          </w:p>
        </w:tc>
      </w:tr>
      <w:tr w:rsidR="00B372F6" w:rsidRPr="0086225B" w14:paraId="1B4C04EB" w14:textId="77777777" w:rsidTr="00B954B5">
        <w:tc>
          <w:tcPr>
            <w:tcW w:w="5000" w:type="pct"/>
          </w:tcPr>
          <w:p w14:paraId="5506E0C0" w14:textId="56116D19" w:rsidR="00B372F6" w:rsidRPr="0086225B" w:rsidRDefault="00B372F6" w:rsidP="00B954B5">
            <w:pPr>
              <w:jc w:val="center"/>
              <w:rPr>
                <w:sz w:val="22"/>
                <w:szCs w:val="22"/>
              </w:rPr>
            </w:pPr>
          </w:p>
          <w:p w14:paraId="03E8F6AD" w14:textId="77777777" w:rsidR="00B372F6" w:rsidRPr="0086225B" w:rsidRDefault="00B372F6" w:rsidP="00B954B5">
            <w:pPr>
              <w:jc w:val="center"/>
              <w:rPr>
                <w:sz w:val="22"/>
                <w:szCs w:val="22"/>
              </w:rPr>
            </w:pPr>
            <w:r w:rsidRPr="0086225B">
              <w:rPr>
                <w:sz w:val="22"/>
                <w:szCs w:val="22"/>
              </w:rPr>
              <w:t>Общая характеристика объекта, цель и назначение работ</w:t>
            </w:r>
          </w:p>
        </w:tc>
      </w:tr>
      <w:tr w:rsidR="00B372F6" w:rsidRPr="0086225B" w14:paraId="2663E96C" w14:textId="77777777" w:rsidTr="00B954B5">
        <w:tc>
          <w:tcPr>
            <w:tcW w:w="5000" w:type="pct"/>
            <w:tcBorders>
              <w:bottom w:val="single" w:sz="4" w:space="0" w:color="auto"/>
            </w:tcBorders>
          </w:tcPr>
          <w:p w14:paraId="4E657C71" w14:textId="1CBE47B9" w:rsidR="00B372F6" w:rsidRPr="00E82B42" w:rsidRDefault="00B372F6" w:rsidP="00B954B5">
            <w:pPr>
              <w:jc w:val="center"/>
            </w:pPr>
            <w:r w:rsidRPr="00E82B42">
              <w:t>Инженерно-геологические изыскания</w:t>
            </w:r>
            <w:r>
              <w:t xml:space="preserve"> на площадке</w:t>
            </w:r>
          </w:p>
        </w:tc>
      </w:tr>
    </w:tbl>
    <w:p w14:paraId="59FC733A" w14:textId="77777777" w:rsidR="008F235A" w:rsidRPr="008F235A" w:rsidRDefault="008F235A" w:rsidP="008F235A"/>
    <w:p w14:paraId="44DD6C0F" w14:textId="77777777" w:rsidR="008F235A" w:rsidRPr="00B83780" w:rsidRDefault="00742FE5" w:rsidP="008F235A">
      <w:pPr>
        <w:pStyle w:val="1"/>
        <w:keepNext w:val="0"/>
        <w:spacing w:before="120" w:after="120"/>
        <w:ind w:left="357" w:right="357" w:hanging="357"/>
        <w:rPr>
          <w:sz w:val="24"/>
          <w:szCs w:val="22"/>
        </w:rPr>
      </w:pPr>
      <w:r w:rsidRPr="00B83780">
        <w:rPr>
          <w:sz w:val="24"/>
          <w:szCs w:val="22"/>
        </w:rPr>
        <w:t>ХАРАКТЕРИСТИКА ПРОЕКТИРУЕМОГО ОБЪЕКТА</w:t>
      </w:r>
    </w:p>
    <w:p w14:paraId="7D875C2E" w14:textId="77777777" w:rsidR="008F235A" w:rsidRPr="00B83780" w:rsidRDefault="008F235A" w:rsidP="008F235A">
      <w:pPr>
        <w:pStyle w:val="1"/>
        <w:keepNext w:val="0"/>
        <w:numPr>
          <w:ilvl w:val="0"/>
          <w:numId w:val="0"/>
        </w:numPr>
        <w:spacing w:before="120" w:after="120"/>
        <w:ind w:left="357" w:right="357"/>
        <w:rPr>
          <w:sz w:val="24"/>
          <w:szCs w:val="22"/>
        </w:rPr>
      </w:pPr>
      <w:r w:rsidRPr="00B83780">
        <w:rPr>
          <w:sz w:val="24"/>
          <w:szCs w:val="22"/>
        </w:rPr>
        <w:t>По зданиям и сооружениям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1418"/>
        <w:gridCol w:w="1304"/>
        <w:gridCol w:w="1418"/>
        <w:gridCol w:w="1276"/>
        <w:gridCol w:w="992"/>
        <w:gridCol w:w="1134"/>
        <w:gridCol w:w="1209"/>
      </w:tblGrid>
      <w:tr w:rsidR="008F235A" w:rsidRPr="008D26AE" w14:paraId="56E4F925" w14:textId="77777777" w:rsidTr="00DA1C19">
        <w:trPr>
          <w:trHeight w:val="1858"/>
          <w:jc w:val="center"/>
        </w:trPr>
        <w:tc>
          <w:tcPr>
            <w:tcW w:w="421" w:type="dxa"/>
            <w:vMerge w:val="restart"/>
            <w:vAlign w:val="center"/>
          </w:tcPr>
          <w:p w14:paraId="4CE83DA8" w14:textId="77777777" w:rsidR="008F235A" w:rsidRPr="008D26AE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№</w:t>
            </w:r>
          </w:p>
        </w:tc>
        <w:tc>
          <w:tcPr>
            <w:tcW w:w="1417" w:type="dxa"/>
            <w:vMerge w:val="restart"/>
            <w:vAlign w:val="center"/>
          </w:tcPr>
          <w:p w14:paraId="04923412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Наименование зданий и сооружений и № по генплану</w:t>
            </w:r>
          </w:p>
        </w:tc>
        <w:tc>
          <w:tcPr>
            <w:tcW w:w="1418" w:type="dxa"/>
            <w:vAlign w:val="center"/>
          </w:tcPr>
          <w:p w14:paraId="77E44870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 xml:space="preserve">Уровень </w:t>
            </w:r>
            <w:proofErr w:type="spellStart"/>
            <w:r w:rsidRPr="008D26AE">
              <w:rPr>
                <w:sz w:val="22"/>
                <w:szCs w:val="22"/>
              </w:rPr>
              <w:t>ответст-венности</w:t>
            </w:r>
            <w:proofErr w:type="spellEnd"/>
          </w:p>
        </w:tc>
        <w:tc>
          <w:tcPr>
            <w:tcW w:w="1304" w:type="dxa"/>
            <w:vAlign w:val="center"/>
          </w:tcPr>
          <w:p w14:paraId="0BBBEFD8" w14:textId="2095D02A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Этажность</w:t>
            </w:r>
          </w:p>
        </w:tc>
        <w:tc>
          <w:tcPr>
            <w:tcW w:w="1418" w:type="dxa"/>
            <w:vAlign w:val="center"/>
          </w:tcPr>
          <w:p w14:paraId="43ECEE63" w14:textId="77777777" w:rsidR="008F235A" w:rsidRPr="0057154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 xml:space="preserve">Тип </w:t>
            </w:r>
            <w:proofErr w:type="spellStart"/>
            <w:r w:rsidRPr="008D26AE">
              <w:rPr>
                <w:sz w:val="22"/>
                <w:szCs w:val="22"/>
              </w:rPr>
              <w:t>фунда</w:t>
            </w:r>
            <w:proofErr w:type="spellEnd"/>
            <w:r w:rsidRPr="008D26AE">
              <w:rPr>
                <w:sz w:val="22"/>
                <w:szCs w:val="22"/>
              </w:rPr>
              <w:t>-ментов: плита,</w:t>
            </w:r>
            <w:proofErr w:type="spellStart"/>
            <w:r w:rsidRPr="008D26AE">
              <w:rPr>
                <w:sz w:val="22"/>
                <w:szCs w:val="22"/>
              </w:rPr>
              <w:t>лен-точн</w:t>
            </w:r>
            <w:proofErr w:type="spellEnd"/>
            <w:r w:rsidRPr="008D26AE">
              <w:rPr>
                <w:sz w:val="22"/>
                <w:szCs w:val="22"/>
              </w:rPr>
              <w:t>.,сваи</w:t>
            </w:r>
            <w:r w:rsidR="0057154E">
              <w:rPr>
                <w:sz w:val="22"/>
                <w:szCs w:val="22"/>
              </w:rPr>
              <w:t xml:space="preserve"> /глубина заложения</w:t>
            </w:r>
          </w:p>
        </w:tc>
        <w:tc>
          <w:tcPr>
            <w:tcW w:w="1276" w:type="dxa"/>
            <w:vAlign w:val="center"/>
          </w:tcPr>
          <w:p w14:paraId="7382194A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Конструкция зданий, сооружений</w:t>
            </w:r>
          </w:p>
        </w:tc>
        <w:tc>
          <w:tcPr>
            <w:tcW w:w="992" w:type="dxa"/>
            <w:vAlign w:val="center"/>
          </w:tcPr>
          <w:p w14:paraId="6111171A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proofErr w:type="spellStart"/>
            <w:r w:rsidRPr="008D26AE">
              <w:rPr>
                <w:sz w:val="22"/>
                <w:szCs w:val="22"/>
              </w:rPr>
              <w:t>Довери</w:t>
            </w:r>
            <w:proofErr w:type="spellEnd"/>
            <w:r w:rsidRPr="008D26AE">
              <w:rPr>
                <w:sz w:val="22"/>
                <w:szCs w:val="22"/>
              </w:rPr>
              <w:t xml:space="preserve">-тельная вероятность для </w:t>
            </w:r>
            <w:proofErr w:type="spellStart"/>
            <w:r w:rsidRPr="008D26AE">
              <w:rPr>
                <w:sz w:val="22"/>
                <w:szCs w:val="22"/>
              </w:rPr>
              <w:t>расч</w:t>
            </w:r>
            <w:proofErr w:type="spellEnd"/>
            <w:r w:rsidRPr="008D26AE">
              <w:rPr>
                <w:sz w:val="22"/>
                <w:szCs w:val="22"/>
              </w:rPr>
              <w:t xml:space="preserve">. </w:t>
            </w:r>
            <w:proofErr w:type="spellStart"/>
            <w:r w:rsidRPr="008D26AE">
              <w:rPr>
                <w:sz w:val="22"/>
                <w:szCs w:val="22"/>
              </w:rPr>
              <w:t>харак</w:t>
            </w:r>
            <w:proofErr w:type="spellEnd"/>
            <w:r w:rsidRPr="008D26AE">
              <w:rPr>
                <w:sz w:val="22"/>
                <w:szCs w:val="22"/>
              </w:rPr>
              <w:t>. грунтов</w:t>
            </w:r>
          </w:p>
        </w:tc>
        <w:tc>
          <w:tcPr>
            <w:tcW w:w="1134" w:type="dxa"/>
            <w:vAlign w:val="center"/>
          </w:tcPr>
          <w:p w14:paraId="67B03DF3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Чувствительность к неравно-мерным осадкам</w:t>
            </w:r>
          </w:p>
        </w:tc>
        <w:tc>
          <w:tcPr>
            <w:tcW w:w="1209" w:type="dxa"/>
            <w:vAlign w:val="center"/>
          </w:tcPr>
          <w:p w14:paraId="6F4576A1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 xml:space="preserve">Условия </w:t>
            </w:r>
            <w:proofErr w:type="spellStart"/>
            <w:r w:rsidRPr="008D26AE">
              <w:rPr>
                <w:sz w:val="22"/>
                <w:szCs w:val="22"/>
              </w:rPr>
              <w:t>эксплуа-тации</w:t>
            </w:r>
            <w:proofErr w:type="spellEnd"/>
            <w:r w:rsidRPr="008D26AE">
              <w:rPr>
                <w:sz w:val="22"/>
                <w:szCs w:val="22"/>
              </w:rPr>
              <w:t xml:space="preserve"> зданий</w:t>
            </w:r>
          </w:p>
        </w:tc>
      </w:tr>
      <w:tr w:rsidR="008F235A" w:rsidRPr="008D26AE" w14:paraId="29C90D76" w14:textId="77777777" w:rsidTr="00DA1C19">
        <w:trPr>
          <w:trHeight w:val="139"/>
          <w:jc w:val="center"/>
        </w:trPr>
        <w:tc>
          <w:tcPr>
            <w:tcW w:w="421" w:type="dxa"/>
            <w:vMerge/>
            <w:vAlign w:val="center"/>
          </w:tcPr>
          <w:p w14:paraId="2936E79F" w14:textId="77777777" w:rsidR="008F235A" w:rsidRPr="008D26AE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3A6076CF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BAB7F2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Габариты в м</w:t>
            </w:r>
          </w:p>
        </w:tc>
        <w:tc>
          <w:tcPr>
            <w:tcW w:w="1304" w:type="dxa"/>
            <w:vAlign w:val="center"/>
          </w:tcPr>
          <w:p w14:paraId="132F831A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Высота сору-</w:t>
            </w:r>
            <w:proofErr w:type="spellStart"/>
            <w:r w:rsidRPr="008D26AE">
              <w:rPr>
                <w:sz w:val="22"/>
                <w:szCs w:val="22"/>
              </w:rPr>
              <w:t>жений</w:t>
            </w:r>
            <w:proofErr w:type="spellEnd"/>
            <w:r w:rsidRPr="008D26AE">
              <w:rPr>
                <w:sz w:val="22"/>
                <w:szCs w:val="22"/>
              </w:rPr>
              <w:t>, м</w:t>
            </w:r>
          </w:p>
        </w:tc>
        <w:tc>
          <w:tcPr>
            <w:tcW w:w="1418" w:type="dxa"/>
            <w:vAlign w:val="center"/>
          </w:tcPr>
          <w:p w14:paraId="20C53B2A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 xml:space="preserve">Нагрузки на </w:t>
            </w:r>
            <w:proofErr w:type="spellStart"/>
            <w:r w:rsidRPr="008D26AE">
              <w:rPr>
                <w:sz w:val="22"/>
                <w:szCs w:val="22"/>
              </w:rPr>
              <w:t>фунд</w:t>
            </w:r>
            <w:proofErr w:type="spellEnd"/>
            <w:r w:rsidRPr="008D26A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497B6F02" w14:textId="1A3C0042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 xml:space="preserve">Глубина </w:t>
            </w:r>
            <w:r w:rsidR="00B372F6">
              <w:rPr>
                <w:sz w:val="22"/>
                <w:szCs w:val="22"/>
              </w:rPr>
              <w:t>трубопровода</w:t>
            </w:r>
            <w:r w:rsidRPr="008D26AE">
              <w:rPr>
                <w:sz w:val="22"/>
                <w:szCs w:val="22"/>
              </w:rPr>
              <w:t>, м от поверхности земли</w:t>
            </w:r>
          </w:p>
        </w:tc>
        <w:tc>
          <w:tcPr>
            <w:tcW w:w="992" w:type="dxa"/>
            <w:vAlign w:val="center"/>
          </w:tcPr>
          <w:p w14:paraId="1F5E74C6" w14:textId="77777777" w:rsidR="008F235A" w:rsidRPr="00164338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  <w:r w:rsidRPr="00164338">
              <w:rPr>
                <w:sz w:val="22"/>
                <w:szCs w:val="22"/>
                <w:highlight w:val="yellow"/>
              </w:rPr>
              <w:t>0,85/</w:t>
            </w:r>
          </w:p>
          <w:p w14:paraId="05B289A1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164338">
              <w:rPr>
                <w:sz w:val="22"/>
                <w:szCs w:val="22"/>
                <w:highlight w:val="yellow"/>
              </w:rPr>
              <w:t>0,95</w:t>
            </w:r>
          </w:p>
        </w:tc>
        <w:tc>
          <w:tcPr>
            <w:tcW w:w="1134" w:type="dxa"/>
            <w:vAlign w:val="center"/>
          </w:tcPr>
          <w:p w14:paraId="2D5693B8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Предельные величины средних осадок фундаментов</w:t>
            </w:r>
          </w:p>
        </w:tc>
        <w:tc>
          <w:tcPr>
            <w:tcW w:w="1209" w:type="dxa"/>
            <w:vAlign w:val="center"/>
          </w:tcPr>
          <w:p w14:paraId="6D6DD674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 xml:space="preserve">Нагрузки: </w:t>
            </w:r>
            <w:proofErr w:type="spellStart"/>
            <w:r w:rsidRPr="008D26AE">
              <w:rPr>
                <w:sz w:val="22"/>
                <w:szCs w:val="22"/>
              </w:rPr>
              <w:t>динамич</w:t>
            </w:r>
            <w:proofErr w:type="spellEnd"/>
            <w:r w:rsidRPr="008D26AE">
              <w:rPr>
                <w:sz w:val="22"/>
                <w:szCs w:val="22"/>
              </w:rPr>
              <w:t>./</w:t>
            </w:r>
            <w:proofErr w:type="spellStart"/>
            <w:r w:rsidRPr="008D26AE">
              <w:rPr>
                <w:sz w:val="22"/>
                <w:szCs w:val="22"/>
              </w:rPr>
              <w:t>статич</w:t>
            </w:r>
            <w:proofErr w:type="spellEnd"/>
            <w:r w:rsidRPr="008D26AE">
              <w:rPr>
                <w:sz w:val="22"/>
                <w:szCs w:val="22"/>
              </w:rPr>
              <w:t>.</w:t>
            </w:r>
          </w:p>
        </w:tc>
      </w:tr>
      <w:tr w:rsidR="008F235A" w:rsidRPr="008D26AE" w14:paraId="0E7A0604" w14:textId="77777777" w:rsidTr="00DA1C19">
        <w:trPr>
          <w:trHeight w:val="285"/>
          <w:jc w:val="center"/>
        </w:trPr>
        <w:tc>
          <w:tcPr>
            <w:tcW w:w="421" w:type="dxa"/>
            <w:vAlign w:val="center"/>
          </w:tcPr>
          <w:p w14:paraId="2116424F" w14:textId="77777777" w:rsidR="008F235A" w:rsidRPr="008D26AE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6DFA8D63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00F141D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14:paraId="1D836DD6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619614A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26B636B7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375DD45C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25A8AB02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8</w:t>
            </w:r>
          </w:p>
        </w:tc>
        <w:tc>
          <w:tcPr>
            <w:tcW w:w="1209" w:type="dxa"/>
            <w:vAlign w:val="center"/>
          </w:tcPr>
          <w:p w14:paraId="52B5408B" w14:textId="77777777" w:rsidR="008F235A" w:rsidRPr="008D26AE" w:rsidRDefault="008F235A" w:rsidP="00343C4A">
            <w:pPr>
              <w:jc w:val="center"/>
              <w:rPr>
                <w:sz w:val="22"/>
                <w:szCs w:val="22"/>
              </w:rPr>
            </w:pPr>
            <w:r w:rsidRPr="008D26AE">
              <w:rPr>
                <w:sz w:val="22"/>
                <w:szCs w:val="22"/>
              </w:rPr>
              <w:t>9</w:t>
            </w:r>
          </w:p>
        </w:tc>
      </w:tr>
      <w:tr w:rsidR="008F235A" w:rsidRPr="008D26AE" w14:paraId="0FC16CED" w14:textId="77777777" w:rsidTr="00DA1C19">
        <w:trPr>
          <w:trHeight w:val="195"/>
          <w:jc w:val="center"/>
        </w:trPr>
        <w:tc>
          <w:tcPr>
            <w:tcW w:w="421" w:type="dxa"/>
            <w:vMerge w:val="restart"/>
            <w:vAlign w:val="center"/>
          </w:tcPr>
          <w:p w14:paraId="7A45820B" w14:textId="77777777" w:rsidR="008F235A" w:rsidRPr="00536E74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  <w:r w:rsidRPr="00536E7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14:paraId="579AE1D9" w14:textId="77777777" w:rsidR="008F235A" w:rsidRPr="008F235A" w:rsidRDefault="008F235A" w:rsidP="00343C4A">
            <w:pPr>
              <w:jc w:val="center"/>
              <w:rPr>
                <w:highlight w:val="yellow"/>
              </w:rPr>
            </w:pPr>
            <w:r w:rsidRPr="00B372F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BD7136D" w14:textId="77777777" w:rsidR="008F235A" w:rsidRPr="008F235A" w:rsidRDefault="008F235A" w:rsidP="00343C4A">
            <w:pPr>
              <w:jc w:val="center"/>
              <w:rPr>
                <w:highlight w:val="yellow"/>
              </w:rPr>
            </w:pPr>
            <w:r w:rsidRPr="00B372F6">
              <w:rPr>
                <w:sz w:val="22"/>
                <w:szCs w:val="22"/>
                <w:lang w:val="en-US"/>
              </w:rPr>
              <w:t>II</w:t>
            </w:r>
            <w:r w:rsidRPr="00B372F6">
              <w:rPr>
                <w:sz w:val="22"/>
                <w:szCs w:val="22"/>
              </w:rPr>
              <w:t xml:space="preserve"> (нормальный);</w:t>
            </w:r>
          </w:p>
        </w:tc>
        <w:tc>
          <w:tcPr>
            <w:tcW w:w="1304" w:type="dxa"/>
          </w:tcPr>
          <w:p w14:paraId="7039C2F2" w14:textId="16BB3E6B" w:rsidR="008F235A" w:rsidRPr="001E2C6E" w:rsidRDefault="00FD3535" w:rsidP="00343C4A">
            <w:pPr>
              <w:jc w:val="center"/>
              <w:rPr>
                <w:sz w:val="22"/>
                <w:szCs w:val="22"/>
              </w:rPr>
            </w:pPr>
            <w:r w:rsidRPr="00164338">
              <w:rPr>
                <w:sz w:val="22"/>
                <w:szCs w:val="22"/>
                <w:highlight w:val="yellow"/>
              </w:rPr>
              <w:t>1-</w:t>
            </w:r>
            <w:r w:rsidR="00B923A9" w:rsidRPr="00164338">
              <w:rPr>
                <w:sz w:val="22"/>
                <w:szCs w:val="22"/>
                <w:highlight w:val="yellow"/>
              </w:rPr>
              <w:t xml:space="preserve"> этажный</w:t>
            </w:r>
          </w:p>
        </w:tc>
        <w:tc>
          <w:tcPr>
            <w:tcW w:w="1418" w:type="dxa"/>
          </w:tcPr>
          <w:p w14:paraId="72F8AFA7" w14:textId="1FE82368" w:rsidR="008F235A" w:rsidRPr="001E2C6E" w:rsidRDefault="0068598B" w:rsidP="00343C4A">
            <w:pPr>
              <w:rPr>
                <w:sz w:val="22"/>
                <w:szCs w:val="22"/>
              </w:rPr>
            </w:pPr>
            <w:r w:rsidRPr="001E2C6E">
              <w:rPr>
                <w:sz w:val="22"/>
                <w:szCs w:val="22"/>
              </w:rPr>
              <w:t>Предполагаемый тип</w:t>
            </w:r>
          </w:p>
        </w:tc>
        <w:tc>
          <w:tcPr>
            <w:tcW w:w="1276" w:type="dxa"/>
          </w:tcPr>
          <w:p w14:paraId="49778FAE" w14:textId="5E499F5A"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0ACFE35A" w14:textId="77777777" w:rsidR="008F235A" w:rsidRPr="00164338" w:rsidRDefault="008F235A" w:rsidP="00343C4A">
            <w:pPr>
              <w:rPr>
                <w:sz w:val="22"/>
                <w:szCs w:val="22"/>
                <w:highlight w:val="yellow"/>
              </w:rPr>
            </w:pPr>
            <w:r w:rsidRPr="00164338">
              <w:rPr>
                <w:sz w:val="22"/>
                <w:szCs w:val="22"/>
                <w:highlight w:val="yellow"/>
              </w:rPr>
              <w:t>0,85/</w:t>
            </w:r>
          </w:p>
          <w:p w14:paraId="64519EB4" w14:textId="77777777" w:rsidR="008F235A" w:rsidRPr="008F235A" w:rsidRDefault="008F235A" w:rsidP="00343C4A">
            <w:pPr>
              <w:rPr>
                <w:highlight w:val="yellow"/>
              </w:rPr>
            </w:pPr>
            <w:r w:rsidRPr="00164338">
              <w:rPr>
                <w:sz w:val="22"/>
                <w:szCs w:val="22"/>
                <w:highlight w:val="yellow"/>
              </w:rPr>
              <w:t>0,95</w:t>
            </w:r>
          </w:p>
        </w:tc>
        <w:tc>
          <w:tcPr>
            <w:tcW w:w="1134" w:type="dxa"/>
          </w:tcPr>
          <w:p w14:paraId="2A424346" w14:textId="77777777" w:rsidR="008F235A" w:rsidRPr="00CF2939" w:rsidRDefault="008F235A" w:rsidP="00CF2939">
            <w:pPr>
              <w:pStyle w:val="a3"/>
              <w:rPr>
                <w:sz w:val="20"/>
                <w:szCs w:val="18"/>
              </w:rPr>
            </w:pPr>
            <w:r w:rsidRPr="00CF2939">
              <w:rPr>
                <w:sz w:val="20"/>
                <w:szCs w:val="18"/>
              </w:rPr>
              <w:t>По СП 22.13330.</w:t>
            </w:r>
          </w:p>
          <w:p w14:paraId="4B1B8CC7" w14:textId="2BBF1DAA" w:rsidR="008F235A" w:rsidRPr="00B372F6" w:rsidRDefault="008F235A" w:rsidP="00CF2939">
            <w:pPr>
              <w:jc w:val="center"/>
            </w:pPr>
            <w:r w:rsidRPr="00CF2939">
              <w:rPr>
                <w:sz w:val="22"/>
                <w:szCs w:val="22"/>
              </w:rPr>
              <w:t>201</w:t>
            </w:r>
            <w:r w:rsidR="0068598B">
              <w:rPr>
                <w:sz w:val="22"/>
                <w:szCs w:val="22"/>
              </w:rPr>
              <w:t>6</w:t>
            </w:r>
          </w:p>
        </w:tc>
        <w:tc>
          <w:tcPr>
            <w:tcW w:w="1209" w:type="dxa"/>
            <w:vAlign w:val="center"/>
          </w:tcPr>
          <w:p w14:paraId="7AF4788B" w14:textId="77777777" w:rsidR="008F235A" w:rsidRPr="00B372F6" w:rsidRDefault="008F235A" w:rsidP="00343C4A">
            <w:pPr>
              <w:jc w:val="center"/>
              <w:rPr>
                <w:sz w:val="22"/>
                <w:szCs w:val="22"/>
              </w:rPr>
            </w:pPr>
            <w:r w:rsidRPr="00B372F6">
              <w:rPr>
                <w:sz w:val="22"/>
                <w:szCs w:val="22"/>
              </w:rPr>
              <w:t>нормальные</w:t>
            </w:r>
          </w:p>
        </w:tc>
      </w:tr>
      <w:tr w:rsidR="008F235A" w:rsidRPr="008D26AE" w14:paraId="1806D71E" w14:textId="77777777" w:rsidTr="00DA1C19">
        <w:trPr>
          <w:trHeight w:val="639"/>
          <w:jc w:val="center"/>
        </w:trPr>
        <w:tc>
          <w:tcPr>
            <w:tcW w:w="421" w:type="dxa"/>
            <w:vMerge/>
            <w:vAlign w:val="center"/>
          </w:tcPr>
          <w:p w14:paraId="0A7C8077" w14:textId="77777777" w:rsidR="008F235A" w:rsidRPr="00536E74" w:rsidRDefault="008F235A" w:rsidP="00343C4A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55909D4" w14:textId="77777777" w:rsidR="008F235A" w:rsidRPr="008F235A" w:rsidRDefault="008F235A" w:rsidP="00343C4A">
            <w:pPr>
              <w:ind w:right="14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3DAF77D" w14:textId="430FA1A5" w:rsidR="008F235A" w:rsidRPr="001E2C6E" w:rsidRDefault="00B923A9" w:rsidP="00343C4A">
            <w:pPr>
              <w:jc w:val="center"/>
            </w:pPr>
            <w:r w:rsidRPr="00164338">
              <w:rPr>
                <w:sz w:val="22"/>
                <w:szCs w:val="22"/>
                <w:highlight w:val="yellow"/>
              </w:rPr>
              <w:t>2500 м2</w:t>
            </w:r>
          </w:p>
        </w:tc>
        <w:tc>
          <w:tcPr>
            <w:tcW w:w="1304" w:type="dxa"/>
          </w:tcPr>
          <w:p w14:paraId="22553859" w14:textId="5B81DC4D" w:rsidR="008F235A" w:rsidRPr="001E2C6E" w:rsidRDefault="00B923A9" w:rsidP="00343C4A">
            <w:pPr>
              <w:jc w:val="center"/>
              <w:rPr>
                <w:sz w:val="22"/>
                <w:szCs w:val="22"/>
              </w:rPr>
            </w:pPr>
            <w:r w:rsidRPr="00164338">
              <w:rPr>
                <w:sz w:val="22"/>
                <w:szCs w:val="22"/>
                <w:highlight w:val="yellow"/>
              </w:rPr>
              <w:t>Не более 12,5 м</w:t>
            </w:r>
          </w:p>
        </w:tc>
        <w:tc>
          <w:tcPr>
            <w:tcW w:w="1418" w:type="dxa"/>
          </w:tcPr>
          <w:p w14:paraId="3A5F822D" w14:textId="188A716A" w:rsidR="008F235A" w:rsidRPr="001E2C6E" w:rsidRDefault="00B923A9" w:rsidP="00343C4A">
            <w:pPr>
              <w:rPr>
                <w:sz w:val="22"/>
                <w:szCs w:val="22"/>
              </w:rPr>
            </w:pPr>
            <w:r w:rsidRPr="00164338">
              <w:rPr>
                <w:sz w:val="22"/>
                <w:szCs w:val="22"/>
                <w:highlight w:val="yellow"/>
              </w:rPr>
              <w:t>ж/б плита с цоколем</w:t>
            </w:r>
          </w:p>
        </w:tc>
        <w:tc>
          <w:tcPr>
            <w:tcW w:w="1276" w:type="dxa"/>
          </w:tcPr>
          <w:p w14:paraId="7D11DC00" w14:textId="75675610" w:rsidR="008F235A" w:rsidRPr="001E2C6E" w:rsidRDefault="00B923A9" w:rsidP="00343C4A">
            <w:pPr>
              <w:jc w:val="center"/>
              <w:rPr>
                <w:sz w:val="22"/>
                <w:szCs w:val="22"/>
              </w:rPr>
            </w:pPr>
            <w:r w:rsidRPr="00164338">
              <w:rPr>
                <w:sz w:val="22"/>
                <w:szCs w:val="22"/>
                <w:highlight w:val="yellow"/>
              </w:rPr>
              <w:t>1,6-1,8 м</w:t>
            </w:r>
          </w:p>
        </w:tc>
        <w:tc>
          <w:tcPr>
            <w:tcW w:w="992" w:type="dxa"/>
            <w:vMerge/>
          </w:tcPr>
          <w:p w14:paraId="3131DC2B" w14:textId="77777777" w:rsidR="008F235A" w:rsidRPr="008F235A" w:rsidRDefault="008F235A" w:rsidP="00343C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60D83450" w14:textId="77BA830A" w:rsidR="008F235A" w:rsidRPr="00B372F6" w:rsidRDefault="0032091B" w:rsidP="00343C4A">
            <w:r>
              <w:rPr>
                <w:sz w:val="22"/>
                <w:szCs w:val="22"/>
              </w:rPr>
              <w:t xml:space="preserve"> </w:t>
            </w:r>
            <w:r w:rsidR="008F235A" w:rsidRPr="00164338">
              <w:rPr>
                <w:sz w:val="22"/>
                <w:szCs w:val="22"/>
                <w:highlight w:val="yellow"/>
              </w:rPr>
              <w:t>12-15см</w:t>
            </w:r>
          </w:p>
        </w:tc>
        <w:tc>
          <w:tcPr>
            <w:tcW w:w="1209" w:type="dxa"/>
            <w:vAlign w:val="center"/>
          </w:tcPr>
          <w:p w14:paraId="615BC0F8" w14:textId="77777777" w:rsidR="008F235A" w:rsidRPr="00B372F6" w:rsidRDefault="008F235A" w:rsidP="00343C4A">
            <w:pPr>
              <w:jc w:val="center"/>
              <w:rPr>
                <w:sz w:val="22"/>
                <w:szCs w:val="22"/>
              </w:rPr>
            </w:pPr>
            <w:r w:rsidRPr="00B372F6">
              <w:rPr>
                <w:sz w:val="22"/>
                <w:szCs w:val="22"/>
              </w:rPr>
              <w:t>-./</w:t>
            </w:r>
            <w:proofErr w:type="spellStart"/>
            <w:r w:rsidRPr="00B372F6">
              <w:rPr>
                <w:sz w:val="22"/>
                <w:szCs w:val="22"/>
              </w:rPr>
              <w:t>статич</w:t>
            </w:r>
            <w:proofErr w:type="spellEnd"/>
            <w:r w:rsidRPr="00B372F6">
              <w:rPr>
                <w:sz w:val="22"/>
                <w:szCs w:val="22"/>
              </w:rPr>
              <w:t>.</w:t>
            </w:r>
          </w:p>
        </w:tc>
      </w:tr>
    </w:tbl>
    <w:p w14:paraId="69A762FD" w14:textId="77777777" w:rsidR="00742FE5" w:rsidRPr="00956552" w:rsidRDefault="00742FE5" w:rsidP="00742FE5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14:paraId="558D65FE" w14:textId="77777777" w:rsidR="00742FE5" w:rsidRPr="00B83780" w:rsidRDefault="00742FE5" w:rsidP="00742FE5">
      <w:pPr>
        <w:pStyle w:val="1"/>
        <w:spacing w:before="120" w:after="120"/>
        <w:ind w:left="357" w:right="357" w:hanging="357"/>
        <w:rPr>
          <w:sz w:val="24"/>
          <w:szCs w:val="22"/>
        </w:rPr>
      </w:pPr>
      <w:r w:rsidRPr="00B83780">
        <w:rPr>
          <w:sz w:val="24"/>
          <w:szCs w:val="22"/>
        </w:rPr>
        <w:lastRenderedPageBreak/>
        <w:t>ЗАДАНИЕ НА ИЗЫСКАНИЯ.</w:t>
      </w:r>
    </w:p>
    <w:p w14:paraId="2C8E9233" w14:textId="77777777" w:rsidR="00742FE5" w:rsidRPr="00B83780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</w:rPr>
      </w:pPr>
      <w:r w:rsidRPr="00B83780">
        <w:rPr>
          <w:b w:val="0"/>
        </w:rPr>
        <w:t xml:space="preserve">Выполнить инженерно-геологические изыскания для подготовки проектной документации (при необходимости указать этапы изысканий): </w:t>
      </w:r>
      <w:r w:rsidR="00DB6738" w:rsidRPr="00B83780">
        <w:rPr>
          <w:b w:val="0"/>
          <w:u w:val="single"/>
        </w:rPr>
        <w:t>проектная</w:t>
      </w:r>
      <w:r w:rsidRPr="00B83780">
        <w:rPr>
          <w:b w:val="0"/>
          <w:u w:val="single"/>
        </w:rPr>
        <w:t xml:space="preserve"> документация</w:t>
      </w:r>
    </w:p>
    <w:p w14:paraId="748B6898" w14:textId="77777777" w:rsidR="00742FE5" w:rsidRPr="00B83780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</w:rPr>
      </w:pPr>
      <w:r w:rsidRPr="00B83780">
        <w:rPr>
          <w:b w:val="0"/>
        </w:rPr>
        <w:t xml:space="preserve">Перечень нормативных документов и их частей, в соответствии с которыми необходимо выполнить инженерные изыскания: </w:t>
      </w:r>
    </w:p>
    <w:p w14:paraId="233886A8" w14:textId="3D00E972" w:rsidR="00742FE5" w:rsidRPr="00B83780" w:rsidRDefault="00DB6738" w:rsidP="00742FE5">
      <w:pPr>
        <w:jc w:val="both"/>
      </w:pPr>
      <w:r w:rsidRPr="00B83780">
        <w:t>СП 47.13330.201</w:t>
      </w:r>
      <w:r w:rsidR="0068598B">
        <w:t>6</w:t>
      </w:r>
      <w:r w:rsidR="00742FE5" w:rsidRPr="00B83780">
        <w:t xml:space="preserve"> «Инженерные изыскания для строительства»</w:t>
      </w:r>
    </w:p>
    <w:p w14:paraId="4A92A330" w14:textId="77777777" w:rsidR="00742FE5" w:rsidRPr="00B83780" w:rsidRDefault="00742FE5" w:rsidP="00742FE5">
      <w:pPr>
        <w:jc w:val="both"/>
      </w:pPr>
      <w:r w:rsidRPr="00B83780">
        <w:t>СП 11-105-97 «Инженерно-геологические изыскания для строительства»</w:t>
      </w:r>
    </w:p>
    <w:p w14:paraId="768B3F34" w14:textId="4C35756D" w:rsidR="00742FE5" w:rsidRPr="00B83780" w:rsidRDefault="00742FE5" w:rsidP="00742FE5">
      <w:pPr>
        <w:jc w:val="both"/>
      </w:pPr>
      <w:r w:rsidRPr="00B83780">
        <w:t>СП 116.13330.201</w:t>
      </w:r>
      <w:r w:rsidR="0068598B">
        <w:t>6</w:t>
      </w:r>
      <w:r w:rsidRPr="00B83780">
        <w:t xml:space="preserve"> «Инженерная защита территорий, зданий, сооружений от опасных геологических процессов»;</w:t>
      </w:r>
    </w:p>
    <w:p w14:paraId="570494C4" w14:textId="77777777" w:rsidR="00742FE5" w:rsidRPr="00B83780" w:rsidRDefault="00742FE5" w:rsidP="00742FE5">
      <w:pPr>
        <w:jc w:val="both"/>
      </w:pPr>
      <w:r w:rsidRPr="00B83780">
        <w:t>ГОСТ Р 21.1101-2009 «Основные требования к проектной и рабочей документации»</w:t>
      </w:r>
    </w:p>
    <w:p w14:paraId="65CC0C2D" w14:textId="77777777" w:rsidR="00742FE5" w:rsidRPr="00B83780" w:rsidRDefault="00742FE5" w:rsidP="00742FE5">
      <w:pPr>
        <w:jc w:val="both"/>
      </w:pPr>
      <w:r w:rsidRPr="00B83780">
        <w:t>Федеральный Закон №384 «Технический регламент о безопасности зданий и сооружений».</w:t>
      </w:r>
    </w:p>
    <w:p w14:paraId="5FFC068B" w14:textId="77777777" w:rsidR="00742FE5" w:rsidRPr="00B83780" w:rsidRDefault="00742FE5" w:rsidP="00742FE5">
      <w:pPr>
        <w:jc w:val="both"/>
      </w:pPr>
      <w:r w:rsidRPr="00B83780">
        <w:t>а также другими действующими нормативными документами.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42FE5" w:rsidRPr="00B83780" w14:paraId="1C2DC105" w14:textId="77777777" w:rsidTr="00516A4C">
        <w:tc>
          <w:tcPr>
            <w:tcW w:w="10008" w:type="dxa"/>
          </w:tcPr>
          <w:p w14:paraId="78E62EBE" w14:textId="64C37A05" w:rsidR="00742FE5" w:rsidRPr="00B83780" w:rsidRDefault="00742FE5" w:rsidP="00B372F6">
            <w:pPr>
              <w:pStyle w:val="1"/>
              <w:keepNext w:val="0"/>
              <w:numPr>
                <w:ilvl w:val="0"/>
                <w:numId w:val="0"/>
              </w:numPr>
              <w:jc w:val="left"/>
              <w:rPr>
                <w:b w:val="0"/>
                <w:sz w:val="24"/>
                <w:u w:val="single"/>
              </w:rPr>
            </w:pPr>
            <w:r w:rsidRPr="00B83780">
              <w:rPr>
                <w:b w:val="0"/>
                <w:sz w:val="24"/>
              </w:rPr>
              <w:t>Требования к точности, надежности, достоверности и обеспеченности данных и характеристик, получаемых при инженерных изысканиях:</w:t>
            </w:r>
            <w:r w:rsidR="00B372F6" w:rsidRPr="00B83780">
              <w:rPr>
                <w:b w:val="0"/>
                <w:sz w:val="24"/>
              </w:rPr>
              <w:t xml:space="preserve"> </w:t>
            </w:r>
            <w:r w:rsidRPr="00B83780">
              <w:rPr>
                <w:b w:val="0"/>
                <w:sz w:val="24"/>
                <w:u w:val="single"/>
              </w:rPr>
              <w:t>согласно СП 11-105-97</w:t>
            </w:r>
          </w:p>
          <w:p w14:paraId="34683108" w14:textId="7B2C9893" w:rsidR="00B372F6" w:rsidRPr="00B83780" w:rsidRDefault="00B372F6" w:rsidP="00B372F6">
            <w:pPr>
              <w:rPr>
                <w:sz w:val="22"/>
                <w:szCs w:val="22"/>
              </w:rPr>
            </w:pPr>
          </w:p>
        </w:tc>
      </w:tr>
    </w:tbl>
    <w:p w14:paraId="2252B0BD" w14:textId="77777777" w:rsidR="00742FE5" w:rsidRPr="00B83780" w:rsidRDefault="00742FE5" w:rsidP="00742FE5">
      <w:pPr>
        <w:pStyle w:val="2"/>
        <w:keepNext w:val="0"/>
        <w:tabs>
          <w:tab w:val="num" w:pos="432"/>
          <w:tab w:val="left" w:pos="540"/>
        </w:tabs>
        <w:ind w:left="0" w:firstLine="0"/>
        <w:jc w:val="both"/>
        <w:rPr>
          <w:b w:val="0"/>
          <w:color w:val="000001"/>
          <w:u w:val="single"/>
        </w:rPr>
      </w:pPr>
      <w:r w:rsidRPr="00B83780">
        <w:rPr>
          <w:b w:val="0"/>
          <w:color w:val="000001"/>
        </w:rPr>
        <w:t xml:space="preserve">Требования к оценке рисков опасных процессов и явлений: </w:t>
      </w:r>
      <w:r w:rsidR="000061FB" w:rsidRPr="00B83780">
        <w:rPr>
          <w:b w:val="0"/>
          <w:color w:val="000001"/>
          <w:u w:val="single"/>
        </w:rPr>
        <w:t>не требуется</w:t>
      </w:r>
    </w:p>
    <w:p w14:paraId="595306EB" w14:textId="1CBD655A" w:rsidR="00742FE5" w:rsidRPr="00B83780" w:rsidRDefault="00742FE5" w:rsidP="00742FE5">
      <w:pPr>
        <w:pStyle w:val="2"/>
        <w:keepNext w:val="0"/>
        <w:tabs>
          <w:tab w:val="num" w:pos="432"/>
          <w:tab w:val="left" w:pos="540"/>
        </w:tabs>
        <w:ind w:left="0" w:firstLine="0"/>
        <w:jc w:val="both"/>
        <w:rPr>
          <w:sz w:val="22"/>
          <w:szCs w:val="22"/>
          <w:u w:val="single"/>
        </w:rPr>
      </w:pPr>
      <w:r w:rsidRPr="00B83780">
        <w:rPr>
          <w:b w:val="0"/>
        </w:rPr>
        <w:t xml:space="preserve"> Необходимость выполнения отдельных видов инженерных изысканий и требования к ним: </w:t>
      </w:r>
      <w:r w:rsidRPr="00B83780">
        <w:rPr>
          <w:b w:val="0"/>
          <w:u w:val="single"/>
        </w:rPr>
        <w:t>в случае проявления неблагоприятных инженерно-геологических процессов природного и техногенного характера выполнить их детальное изучение и выдать рекомендации по снижению их негативного воздействия на окружающую среду и обеспечению устойчивости проектируемых зданий и сооружений</w:t>
      </w:r>
      <w:r w:rsidR="0068598B">
        <w:rPr>
          <w:b w:val="0"/>
          <w:sz w:val="22"/>
          <w:szCs w:val="22"/>
          <w:u w:val="single"/>
        </w:rPr>
        <w:t>.</w:t>
      </w:r>
    </w:p>
    <w:p w14:paraId="613D516A" w14:textId="28E5F1E2" w:rsidR="00742FE5" w:rsidRPr="00B83780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</w:rPr>
      </w:pPr>
      <w:r w:rsidRPr="00B83780">
        <w:rPr>
          <w:b w:val="0"/>
          <w:color w:val="000001"/>
        </w:rPr>
        <w:t xml:space="preserve">Определение интенсивности сейсмических и динамических </w:t>
      </w:r>
      <w:proofErr w:type="gramStart"/>
      <w:r w:rsidRPr="00B83780">
        <w:rPr>
          <w:b w:val="0"/>
          <w:color w:val="000001"/>
        </w:rPr>
        <w:t>воздействий</w:t>
      </w:r>
      <w:r w:rsidRPr="00B83780">
        <w:rPr>
          <w:b w:val="0"/>
        </w:rPr>
        <w:t xml:space="preserve">:  </w:t>
      </w:r>
      <w:r w:rsidRPr="00B83780">
        <w:rPr>
          <w:b w:val="0"/>
          <w:u w:val="single"/>
        </w:rPr>
        <w:t>не</w:t>
      </w:r>
      <w:proofErr w:type="gramEnd"/>
      <w:r w:rsidRPr="00B83780">
        <w:rPr>
          <w:b w:val="0"/>
          <w:u w:val="single"/>
        </w:rPr>
        <w:t xml:space="preserve"> требуется</w:t>
      </w:r>
    </w:p>
    <w:p w14:paraId="08694CDE" w14:textId="77777777" w:rsidR="00742FE5" w:rsidRPr="00B83780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</w:rPr>
      </w:pPr>
      <w:r w:rsidRPr="00B83780">
        <w:rPr>
          <w:b w:val="0"/>
        </w:rPr>
        <w:t xml:space="preserve"> 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 </w:t>
      </w:r>
      <w:r w:rsidRPr="00B83780">
        <w:rPr>
          <w:b w:val="0"/>
          <w:u w:val="single"/>
        </w:rPr>
        <w:t>не требуется</w:t>
      </w:r>
      <w:r w:rsidRPr="00B83780">
        <w:rPr>
          <w:b w:val="0"/>
        </w:rPr>
        <w:t xml:space="preserve">  </w:t>
      </w:r>
    </w:p>
    <w:p w14:paraId="4AB68FB4" w14:textId="6C2D1CA4" w:rsidR="00742FE5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  <w:u w:val="single"/>
        </w:rPr>
      </w:pPr>
      <w:r w:rsidRPr="00B83780">
        <w:rPr>
          <w:b w:val="0"/>
        </w:rPr>
        <w:t xml:space="preserve">Особые требования к изысканиям: </w:t>
      </w:r>
      <w:r w:rsidRPr="00B83780">
        <w:rPr>
          <w:b w:val="0"/>
          <w:u w:val="single"/>
        </w:rPr>
        <w:t>не требуется</w:t>
      </w:r>
    </w:p>
    <w:p w14:paraId="14BA120B" w14:textId="77777777" w:rsidR="0068598B" w:rsidRDefault="0068598B" w:rsidP="00107D1A"/>
    <w:p w14:paraId="19B0B9A4" w14:textId="22822F81" w:rsidR="00107D1A" w:rsidRPr="00107D1A" w:rsidRDefault="00107D1A" w:rsidP="00107D1A">
      <w:r>
        <w:t xml:space="preserve">Объем полевых работ: </w:t>
      </w:r>
    </w:p>
    <w:p w14:paraId="2291D85E" w14:textId="776537BC" w:rsidR="00B83780" w:rsidRDefault="00424FA6" w:rsidP="00B83780">
      <w:r>
        <w:t>Полный комплекс определений физико-механических свойств грунтов со сдвиговым и компрессион</w:t>
      </w:r>
      <w:r w:rsidR="0068598B">
        <w:t>н</w:t>
      </w:r>
      <w:r>
        <w:t xml:space="preserve">ыми испытаниями </w:t>
      </w:r>
      <w:proofErr w:type="gramStart"/>
      <w:r>
        <w:t>–</w:t>
      </w:r>
      <w:r w:rsidR="0068598B">
        <w:t xml:space="preserve"> </w:t>
      </w:r>
      <w:r>
        <w:t>.</w:t>
      </w:r>
      <w:proofErr w:type="gramEnd"/>
      <w:r>
        <w:t xml:space="preserve"> </w:t>
      </w:r>
    </w:p>
    <w:p w14:paraId="63C28762" w14:textId="01181944" w:rsidR="00424FA6" w:rsidRDefault="00424FA6" w:rsidP="00B83780">
      <w:r>
        <w:t xml:space="preserve">Полный комплекс определений физических свойств грунтов </w:t>
      </w:r>
      <w:proofErr w:type="gramStart"/>
      <w:r>
        <w:t>– .</w:t>
      </w:r>
      <w:proofErr w:type="gramEnd"/>
      <w:r>
        <w:t xml:space="preserve"> </w:t>
      </w:r>
    </w:p>
    <w:p w14:paraId="34197B01" w14:textId="148E03D2" w:rsidR="00424FA6" w:rsidRPr="00B83780" w:rsidRDefault="00424FA6" w:rsidP="00B83780">
      <w:r>
        <w:t xml:space="preserve">Количество точек статического зондирования </w:t>
      </w:r>
      <w:proofErr w:type="gramStart"/>
      <w:r w:rsidR="00107D1A">
        <w:t>–</w:t>
      </w:r>
      <w:r>
        <w:t xml:space="preserve"> </w:t>
      </w:r>
      <w:r w:rsidR="00107D1A">
        <w:t>.</w:t>
      </w:r>
      <w:proofErr w:type="gramEnd"/>
      <w:r w:rsidR="00107D1A">
        <w:t xml:space="preserve"> </w:t>
      </w:r>
    </w:p>
    <w:p w14:paraId="58B3C8ED" w14:textId="77777777" w:rsidR="00742FE5" w:rsidRPr="00B83780" w:rsidRDefault="00742FE5" w:rsidP="00742FE5">
      <w:pPr>
        <w:rPr>
          <w:sz w:val="22"/>
          <w:szCs w:val="22"/>
        </w:rPr>
      </w:pPr>
    </w:p>
    <w:p w14:paraId="04301274" w14:textId="77777777" w:rsidR="00742FE5" w:rsidRPr="00B83780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</w:rPr>
      </w:pPr>
      <w:r w:rsidRPr="00B83780">
        <w:rPr>
          <w:b w:val="0"/>
        </w:rPr>
        <w:t>По результатам изысканий предоставить Технический отчет:</w:t>
      </w:r>
    </w:p>
    <w:p w14:paraId="4340A443" w14:textId="44A4EFF7" w:rsidR="00742FE5" w:rsidRPr="00B83780" w:rsidRDefault="00742FE5" w:rsidP="00742FE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</w:rPr>
      </w:pPr>
      <w:r w:rsidRPr="00B83780">
        <w:rPr>
          <w:b w:val="0"/>
        </w:rPr>
        <w:t xml:space="preserve">В бумажной форме – </w:t>
      </w:r>
      <w:r w:rsidR="00164338">
        <w:rPr>
          <w:b w:val="0"/>
          <w:u w:val="single"/>
        </w:rPr>
        <w:t>2</w:t>
      </w:r>
      <w:r w:rsidRPr="00B83780">
        <w:rPr>
          <w:b w:val="0"/>
          <w:u w:val="single"/>
        </w:rPr>
        <w:t xml:space="preserve"> экземпляра</w:t>
      </w:r>
    </w:p>
    <w:p w14:paraId="21EA7A0E" w14:textId="77777777" w:rsidR="00742FE5" w:rsidRPr="00B83780" w:rsidRDefault="00742FE5" w:rsidP="00742FE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</w:rPr>
      </w:pPr>
      <w:r w:rsidRPr="00B83780">
        <w:rPr>
          <w:b w:val="0"/>
        </w:rPr>
        <w:t xml:space="preserve">В электронной форме - 1 экземпляр. Требования к электронной форме представления данных (форматы) – </w:t>
      </w:r>
      <w:r w:rsidRPr="00B83780">
        <w:rPr>
          <w:b w:val="0"/>
          <w:u w:val="single"/>
        </w:rPr>
        <w:t>.</w:t>
      </w:r>
      <w:r w:rsidRPr="00B83780">
        <w:rPr>
          <w:b w:val="0"/>
          <w:u w:val="single"/>
          <w:lang w:val="en-US"/>
        </w:rPr>
        <w:t>pdf</w:t>
      </w:r>
      <w:r w:rsidRPr="00B83780">
        <w:rPr>
          <w:b w:val="0"/>
          <w:u w:val="single"/>
        </w:rPr>
        <w:t>, .</w:t>
      </w:r>
      <w:r w:rsidRPr="00B83780">
        <w:rPr>
          <w:b w:val="0"/>
          <w:u w:val="single"/>
          <w:lang w:val="en-US"/>
        </w:rPr>
        <w:t>dwg</w:t>
      </w:r>
      <w:r w:rsidRPr="00B83780">
        <w:rPr>
          <w:b w:val="0"/>
          <w:u w:val="single"/>
        </w:rPr>
        <w:t>.</w:t>
      </w:r>
    </w:p>
    <w:p w14:paraId="3B592B26" w14:textId="77777777" w:rsidR="00742FE5" w:rsidRPr="00B83780" w:rsidRDefault="00742FE5" w:rsidP="00742FE5">
      <w:pPr>
        <w:pStyle w:val="2"/>
        <w:keepNext w:val="0"/>
        <w:tabs>
          <w:tab w:val="left" w:pos="540"/>
        </w:tabs>
        <w:ind w:left="0" w:firstLine="0"/>
        <w:jc w:val="both"/>
        <w:rPr>
          <w:b w:val="0"/>
        </w:rPr>
      </w:pPr>
      <w:r w:rsidRPr="00B83780">
        <w:rPr>
          <w:b w:val="0"/>
        </w:rPr>
        <w:t xml:space="preserve">Сроки проведения изысканий определяются календарным планом, являющимся приложением к Договору.  </w:t>
      </w:r>
    </w:p>
    <w:p w14:paraId="1AFDD31B" w14:textId="169861DE" w:rsidR="00107D1A" w:rsidRDefault="00107D1A" w:rsidP="00107D1A"/>
    <w:p w14:paraId="6EEF37D2" w14:textId="6A3D59A4" w:rsidR="00107D1A" w:rsidRDefault="00107D1A" w:rsidP="00107D1A"/>
    <w:p w14:paraId="4EA4C736" w14:textId="227B4C45" w:rsidR="00107D1A" w:rsidRDefault="00107D1A" w:rsidP="00107D1A"/>
    <w:p w14:paraId="6F29AAE3" w14:textId="77777777" w:rsidR="00107D1A" w:rsidRPr="00107D1A" w:rsidRDefault="00107D1A" w:rsidP="00107D1A"/>
    <w:p w14:paraId="36035992" w14:textId="681F182F" w:rsidR="00742FE5" w:rsidRPr="00B83780" w:rsidRDefault="00742FE5" w:rsidP="00742FE5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</w:rPr>
      </w:pPr>
      <w:r w:rsidRPr="00B83780">
        <w:rPr>
          <w:b w:val="0"/>
        </w:rPr>
        <w:t>Приложение</w:t>
      </w:r>
      <w:r w:rsidR="00725F04" w:rsidRPr="00B83780">
        <w:rPr>
          <w:b w:val="0"/>
        </w:rPr>
        <w:t xml:space="preserve"> 1</w:t>
      </w:r>
      <w:r w:rsidRPr="00B83780">
        <w:rPr>
          <w:b w:val="0"/>
        </w:rPr>
        <w:t>: Ситуационный план (схемы) с указанием границ площадок, участков, с контурами проектируемых зданий и сооружений.</w:t>
      </w:r>
    </w:p>
    <w:p w14:paraId="398FF67A" w14:textId="77777777" w:rsidR="00742FE5" w:rsidRPr="00B83780" w:rsidRDefault="00742FE5" w:rsidP="00742FE5">
      <w:pPr>
        <w:rPr>
          <w:sz w:val="22"/>
          <w:szCs w:val="22"/>
        </w:rPr>
      </w:pPr>
    </w:p>
    <w:p w14:paraId="62EF8840" w14:textId="0696C272" w:rsidR="00742FE5" w:rsidRPr="00B83780" w:rsidRDefault="00742FE5" w:rsidP="00742FE5">
      <w:pPr>
        <w:rPr>
          <w:sz w:val="22"/>
          <w:szCs w:val="22"/>
        </w:rPr>
      </w:pPr>
    </w:p>
    <w:p w14:paraId="6E10A540" w14:textId="1BA03FED" w:rsidR="00725F04" w:rsidRDefault="00725F04" w:rsidP="0068598B">
      <w:pPr>
        <w:ind w:left="2832" w:firstLine="708"/>
        <w:jc w:val="center"/>
      </w:pPr>
    </w:p>
    <w:bookmarkEnd w:id="0"/>
    <w:p w14:paraId="0FA077BF" w14:textId="77777777" w:rsidR="00725F04" w:rsidRDefault="00725F04"/>
    <w:sectPr w:rsidR="00725F04" w:rsidSect="000665E5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FF1C" w14:textId="77777777" w:rsidR="00591591" w:rsidRDefault="00591591" w:rsidP="00710E4D">
      <w:r>
        <w:separator/>
      </w:r>
    </w:p>
  </w:endnote>
  <w:endnote w:type="continuationSeparator" w:id="0">
    <w:p w14:paraId="4A41A0D0" w14:textId="77777777" w:rsidR="00591591" w:rsidRDefault="00591591" w:rsidP="0071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F2D0" w14:textId="77777777" w:rsidR="009364A6" w:rsidRDefault="000C50A1" w:rsidP="00B449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FE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2707E7" w14:textId="77777777" w:rsidR="009364A6" w:rsidRDefault="00000000" w:rsidP="00C31B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91BC" w14:textId="2FE03D08" w:rsidR="009364A6" w:rsidRDefault="000C50A1" w:rsidP="00B449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F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6B55">
      <w:rPr>
        <w:rStyle w:val="a7"/>
        <w:noProof/>
      </w:rPr>
      <w:t>3</w:t>
    </w:r>
    <w:r>
      <w:rPr>
        <w:rStyle w:val="a7"/>
      </w:rPr>
      <w:fldChar w:fldCharType="end"/>
    </w:r>
  </w:p>
  <w:p w14:paraId="4EE4A6B2" w14:textId="77777777" w:rsidR="009364A6" w:rsidRDefault="00000000" w:rsidP="00C31B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C875" w14:textId="77777777" w:rsidR="00591591" w:rsidRDefault="00591591" w:rsidP="00710E4D">
      <w:r>
        <w:separator/>
      </w:r>
    </w:p>
  </w:footnote>
  <w:footnote w:type="continuationSeparator" w:id="0">
    <w:p w14:paraId="5BD17352" w14:textId="77777777" w:rsidR="00591591" w:rsidRDefault="00591591" w:rsidP="0071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95728"/>
    <w:multiLevelType w:val="multilevel"/>
    <w:tmpl w:val="E22C55D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498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E5"/>
    <w:rsid w:val="000061FB"/>
    <w:rsid w:val="00031445"/>
    <w:rsid w:val="00037C99"/>
    <w:rsid w:val="000A678F"/>
    <w:rsid w:val="000C50A1"/>
    <w:rsid w:val="000C594E"/>
    <w:rsid w:val="000D5120"/>
    <w:rsid w:val="000D796C"/>
    <w:rsid w:val="00107D1A"/>
    <w:rsid w:val="00164338"/>
    <w:rsid w:val="001A794D"/>
    <w:rsid w:val="001E2C6E"/>
    <w:rsid w:val="00267FD3"/>
    <w:rsid w:val="002A0671"/>
    <w:rsid w:val="002B5966"/>
    <w:rsid w:val="00302DCE"/>
    <w:rsid w:val="0032091B"/>
    <w:rsid w:val="003813C0"/>
    <w:rsid w:val="003E75E6"/>
    <w:rsid w:val="0042496A"/>
    <w:rsid w:val="00424FA6"/>
    <w:rsid w:val="00460244"/>
    <w:rsid w:val="004B6A86"/>
    <w:rsid w:val="004E4A3C"/>
    <w:rsid w:val="005349DE"/>
    <w:rsid w:val="0057154E"/>
    <w:rsid w:val="00591591"/>
    <w:rsid w:val="0061037F"/>
    <w:rsid w:val="00685492"/>
    <w:rsid w:val="0068598B"/>
    <w:rsid w:val="0068663B"/>
    <w:rsid w:val="006B41C1"/>
    <w:rsid w:val="006E50F9"/>
    <w:rsid w:val="00704292"/>
    <w:rsid w:val="00710E4D"/>
    <w:rsid w:val="00711CE5"/>
    <w:rsid w:val="00725F04"/>
    <w:rsid w:val="00742FE5"/>
    <w:rsid w:val="00751E42"/>
    <w:rsid w:val="007A6B55"/>
    <w:rsid w:val="007B305A"/>
    <w:rsid w:val="007B37C4"/>
    <w:rsid w:val="007B6DF8"/>
    <w:rsid w:val="007B6E44"/>
    <w:rsid w:val="00866BF0"/>
    <w:rsid w:val="008F235A"/>
    <w:rsid w:val="008F6388"/>
    <w:rsid w:val="00965717"/>
    <w:rsid w:val="00996B34"/>
    <w:rsid w:val="009B333B"/>
    <w:rsid w:val="009C35DE"/>
    <w:rsid w:val="009D6861"/>
    <w:rsid w:val="00A3067D"/>
    <w:rsid w:val="00A659AE"/>
    <w:rsid w:val="00B372F6"/>
    <w:rsid w:val="00B47576"/>
    <w:rsid w:val="00B731E7"/>
    <w:rsid w:val="00B83780"/>
    <w:rsid w:val="00B923A9"/>
    <w:rsid w:val="00C32585"/>
    <w:rsid w:val="00CF2939"/>
    <w:rsid w:val="00DA1C19"/>
    <w:rsid w:val="00DB6738"/>
    <w:rsid w:val="00DE2B13"/>
    <w:rsid w:val="00E13B0B"/>
    <w:rsid w:val="00EC39E0"/>
    <w:rsid w:val="00EE38D5"/>
    <w:rsid w:val="00F966A5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C2A"/>
  <w15:docId w15:val="{30568835-4199-4F60-B665-3C50279A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FE5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42FE5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2F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42FE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42F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74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42FE5"/>
  </w:style>
  <w:style w:type="paragraph" w:styleId="a8">
    <w:name w:val="Balloon Text"/>
    <w:basedOn w:val="a"/>
    <w:link w:val="a9"/>
    <w:uiPriority w:val="99"/>
    <w:semiHidden/>
    <w:unhideWhenUsed/>
    <w:rsid w:val="00725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F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F23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Бланк технического задания на инженерно геологические изыскания для площадного объекта</cp:keywords>
  <cp:lastModifiedBy>Румянцев Денис</cp:lastModifiedBy>
  <cp:revision>2</cp:revision>
  <cp:lastPrinted>2022-02-08T09:30:00Z</cp:lastPrinted>
  <dcterms:created xsi:type="dcterms:W3CDTF">2023-04-24T19:29:00Z</dcterms:created>
  <dcterms:modified xsi:type="dcterms:W3CDTF">2023-04-24T19:29:00Z</dcterms:modified>
</cp:coreProperties>
</file>